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8045" w14:textId="77777777" w:rsidR="00073C13" w:rsidRPr="00785837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[Date]</w:t>
      </w:r>
    </w:p>
    <w:p w14:paraId="47ED9961" w14:textId="77777777" w:rsidR="00073C13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0121EE91" w14:textId="77777777" w:rsidR="00073C13" w:rsidRPr="00785837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0DC9D95E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>Dear [</w:t>
      </w:r>
      <w:r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>Insert Employer's Name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>],</w:t>
      </w:r>
    </w:p>
    <w:p w14:paraId="13A49078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</w:t>
      </w:r>
    </w:p>
    <w:p w14:paraId="2B46F5BE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>To support [</w:t>
      </w:r>
      <w:r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>Insert your facility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>]’s goal of providing our patients with high-quality patient care grounded in the most current science, treatment approaches, and technology, I would like to attend AAPA 202</w:t>
      </w:r>
      <w:r>
        <w:rPr>
          <w:rFonts w:ascii="Arial" w:eastAsia="Times New Roman" w:hAnsi="Arial" w:cs="Arial"/>
          <w:color w:val="292F3F"/>
          <w:sz w:val="18"/>
          <w:szCs w:val="18"/>
        </w:rPr>
        <w:t>3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>, the national conference of the American Academy of PAs. The event will be held Saturday, May 2</w:t>
      </w:r>
      <w:r>
        <w:rPr>
          <w:rFonts w:ascii="Arial" w:eastAsia="Times New Roman" w:hAnsi="Arial" w:cs="Arial"/>
          <w:color w:val="292F3F"/>
          <w:sz w:val="18"/>
          <w:szCs w:val="18"/>
        </w:rPr>
        <w:t>0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– Wednesday, May 2</w:t>
      </w:r>
      <w:r>
        <w:rPr>
          <w:rFonts w:ascii="Arial" w:eastAsia="Times New Roman" w:hAnsi="Arial" w:cs="Arial"/>
          <w:color w:val="292F3F"/>
          <w:sz w:val="18"/>
          <w:szCs w:val="18"/>
        </w:rPr>
        <w:t>4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>, 202</w:t>
      </w:r>
      <w:r>
        <w:rPr>
          <w:rFonts w:ascii="Arial" w:eastAsia="Times New Roman" w:hAnsi="Arial" w:cs="Arial"/>
          <w:color w:val="292F3F"/>
          <w:sz w:val="18"/>
          <w:szCs w:val="18"/>
        </w:rPr>
        <w:t>3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, in </w:t>
      </w:r>
      <w:r>
        <w:rPr>
          <w:rFonts w:ascii="Arial" w:eastAsia="Times New Roman" w:hAnsi="Arial" w:cs="Arial"/>
          <w:color w:val="292F3F"/>
          <w:sz w:val="18"/>
          <w:szCs w:val="18"/>
        </w:rPr>
        <w:t>Nashville, TN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.   </w:t>
      </w:r>
    </w:p>
    <w:p w14:paraId="5C4E4750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42129C9F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>I am requesting approval for expenses related to this CME activity, including registration fees, travel expenses, time away from work, and hotel accommodations.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(Hotel rooms are available at a reduced rate for AAPA 202</w:t>
      </w:r>
      <w:r>
        <w:rPr>
          <w:rFonts w:ascii="Arial" w:eastAsia="Times New Roman" w:hAnsi="Arial" w:cs="Arial"/>
          <w:color w:val="292F3F"/>
          <w:sz w:val="18"/>
          <w:szCs w:val="18"/>
        </w:rPr>
        <w:t>3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attendees.)</w:t>
      </w:r>
    </w:p>
    <w:p w14:paraId="5F0F45BE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67F37CE3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>Summary of Benefits</w:t>
      </w:r>
    </w:p>
    <w:p w14:paraId="030AFBC4" w14:textId="665F8CF5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>AAPA 202</w:t>
      </w:r>
      <w:r>
        <w:rPr>
          <w:rFonts w:ascii="Arial" w:eastAsia="Times New Roman" w:hAnsi="Arial" w:cs="Arial"/>
          <w:color w:val="292F3F"/>
          <w:sz w:val="18"/>
          <w:szCs w:val="18"/>
        </w:rPr>
        <w:t>3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is the preeminent event for PAs to earn high-quality continuing medical education.  The conference offers more than </w:t>
      </w:r>
      <w:r w:rsidR="001F2140">
        <w:rPr>
          <w:rFonts w:ascii="Arial" w:eastAsia="Times New Roman" w:hAnsi="Arial" w:cs="Arial"/>
          <w:color w:val="292F3F"/>
          <w:sz w:val="18"/>
          <w:szCs w:val="18"/>
        </w:rPr>
        <w:t>28</w:t>
      </w:r>
      <w:r w:rsidR="001F2140"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>AAPA Category 1 CME credits over five days.</w:t>
      </w:r>
    </w:p>
    <w:p w14:paraId="576945E0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7CAA7AA4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The conference includes a wide variety of courses, lectures, and workshops focused on: </w:t>
      </w:r>
    </w:p>
    <w:p w14:paraId="332FD55F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4D1977A6" w14:textId="77777777" w:rsidR="00073C13" w:rsidRPr="00F36A81" w:rsidRDefault="00073C13" w:rsidP="00073C13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>Critical health issues and conditions such as diabetes, hypertension, obesity, and more</w:t>
      </w:r>
    </w:p>
    <w:p w14:paraId="651008D9" w14:textId="77777777" w:rsidR="00073C13" w:rsidRPr="00F36A81" w:rsidRDefault="00073C13" w:rsidP="00073C13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Specialties like emergency and trauma medicine, pediatrics, surgery, </w:t>
      </w:r>
      <w:proofErr w:type="spellStart"/>
      <w:r w:rsidRPr="00F36A81">
        <w:rPr>
          <w:rFonts w:ascii="Arial" w:eastAsia="Times New Roman" w:hAnsi="Arial" w:cs="Arial"/>
          <w:color w:val="292F3F"/>
          <w:sz w:val="18"/>
          <w:szCs w:val="18"/>
        </w:rPr>
        <w:t>orthopaedics</w:t>
      </w:r>
      <w:proofErr w:type="spellEnd"/>
      <w:r w:rsidRPr="00F36A81">
        <w:rPr>
          <w:rFonts w:ascii="Arial" w:eastAsia="Times New Roman" w:hAnsi="Arial" w:cs="Arial"/>
          <w:color w:val="292F3F"/>
          <w:sz w:val="18"/>
          <w:szCs w:val="18"/>
        </w:rPr>
        <w:t>, and cardiology</w:t>
      </w:r>
    </w:p>
    <w:p w14:paraId="33305C1A" w14:textId="77777777" w:rsidR="00073C13" w:rsidRPr="00F36A81" w:rsidRDefault="00073C13" w:rsidP="00073C13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Improving patient communication and outcomes </w:t>
      </w:r>
    </w:p>
    <w:p w14:paraId="614A212B" w14:textId="77777777" w:rsidR="00073C13" w:rsidRPr="00F36A81" w:rsidRDefault="00073C13" w:rsidP="00073C13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>Preparing for the PA National Recertifying Exam (PANRE)</w:t>
      </w:r>
    </w:p>
    <w:p w14:paraId="73E752A6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</w:t>
      </w:r>
    </w:p>
    <w:p w14:paraId="0C5A96F4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I am most looking forward to the sessions focused on </w:t>
      </w:r>
      <w:r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>[Insert your topics of interest, reference aapa.org/conference sessions, or use some of the suggestions above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>.] as they will be directly applicable to what I do each day.  I’ll return to work ready to put these new skills into practice and look forward to sharing this new knowledge with my colleagues.</w:t>
      </w:r>
    </w:p>
    <w:p w14:paraId="0A5DD0CE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4C203139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>Costs</w:t>
      </w:r>
    </w:p>
    <w:p w14:paraId="0A0D2F01" w14:textId="72CBCE4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>AAPA offers its fellows a reasonable and special pricing rate of [</w:t>
      </w:r>
      <w:r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 xml:space="preserve">Staying outside the AAPA hotel block - </w:t>
      </w: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$</w:t>
      </w:r>
      <w:r w:rsidR="001F2140">
        <w:rPr>
          <w:rFonts w:ascii="Arial" w:eastAsia="Times New Roman" w:hAnsi="Arial" w:cs="Arial"/>
          <w:b/>
          <w:bCs/>
          <w:color w:val="292F3F"/>
          <w:sz w:val="18"/>
          <w:szCs w:val="18"/>
        </w:rPr>
        <w:t>850</w:t>
      </w: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/$</w:t>
      </w:r>
      <w:r w:rsidR="001F2140">
        <w:rPr>
          <w:rFonts w:ascii="Arial" w:eastAsia="Times New Roman" w:hAnsi="Arial" w:cs="Arial"/>
          <w:b/>
          <w:bCs/>
          <w:color w:val="292F3F"/>
          <w:sz w:val="18"/>
          <w:szCs w:val="18"/>
        </w:rPr>
        <w:t>950</w:t>
      </w:r>
      <w:r>
        <w:rPr>
          <w:rFonts w:ascii="Arial" w:eastAsia="Times New Roman" w:hAnsi="Arial" w:cs="Arial"/>
          <w:b/>
          <w:bCs/>
          <w:color w:val="292F3F"/>
          <w:sz w:val="18"/>
          <w:szCs w:val="18"/>
        </w:rPr>
        <w:t>/$</w:t>
      </w:r>
      <w:r w:rsidR="001F2140">
        <w:rPr>
          <w:rFonts w:ascii="Arial" w:eastAsia="Times New Roman" w:hAnsi="Arial" w:cs="Arial"/>
          <w:b/>
          <w:bCs/>
          <w:color w:val="292F3F"/>
          <w:sz w:val="18"/>
          <w:szCs w:val="18"/>
        </w:rPr>
        <w:t>1150</w:t>
      </w:r>
      <w:r w:rsidR="001F2140"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 xml:space="preserve"> </w:t>
      </w:r>
      <w:r w:rsidRPr="008401F9">
        <w:rPr>
          <w:rFonts w:ascii="Arial" w:eastAsia="Times New Roman" w:hAnsi="Arial" w:cs="Arial"/>
          <w:b/>
          <w:bCs/>
          <w:color w:val="292F3F"/>
          <w:sz w:val="18"/>
          <w:szCs w:val="18"/>
        </w:rPr>
        <w:t>through December 31/February 28/May 24 or staying inside the AAPA hotel block - $</w:t>
      </w:r>
      <w:r w:rsidR="001F2140">
        <w:rPr>
          <w:rFonts w:ascii="Arial" w:eastAsia="Times New Roman" w:hAnsi="Arial" w:cs="Arial"/>
          <w:b/>
          <w:bCs/>
          <w:color w:val="292F3F"/>
          <w:sz w:val="18"/>
          <w:szCs w:val="18"/>
        </w:rPr>
        <w:t>650</w:t>
      </w:r>
      <w:r w:rsidRPr="008401F9">
        <w:rPr>
          <w:rFonts w:ascii="Arial" w:eastAsia="Times New Roman" w:hAnsi="Arial" w:cs="Arial"/>
          <w:b/>
          <w:bCs/>
          <w:color w:val="292F3F"/>
          <w:sz w:val="18"/>
          <w:szCs w:val="18"/>
        </w:rPr>
        <w:t>/$</w:t>
      </w:r>
      <w:r w:rsidR="001F2140">
        <w:rPr>
          <w:rFonts w:ascii="Arial" w:eastAsia="Times New Roman" w:hAnsi="Arial" w:cs="Arial"/>
          <w:b/>
          <w:bCs/>
          <w:color w:val="292F3F"/>
          <w:sz w:val="18"/>
          <w:szCs w:val="18"/>
        </w:rPr>
        <w:t>750</w:t>
      </w:r>
      <w:r w:rsidRPr="008401F9">
        <w:rPr>
          <w:rFonts w:ascii="Arial" w:eastAsia="Times New Roman" w:hAnsi="Arial" w:cs="Arial"/>
          <w:b/>
          <w:bCs/>
          <w:color w:val="292F3F"/>
          <w:sz w:val="18"/>
          <w:szCs w:val="18"/>
        </w:rPr>
        <w:t>/$</w:t>
      </w:r>
      <w:r w:rsidR="001F2140">
        <w:rPr>
          <w:rFonts w:ascii="Arial" w:eastAsia="Times New Roman" w:hAnsi="Arial" w:cs="Arial"/>
          <w:b/>
          <w:bCs/>
          <w:color w:val="292F3F"/>
          <w:sz w:val="18"/>
          <w:szCs w:val="18"/>
        </w:rPr>
        <w:t>950</w:t>
      </w:r>
      <w:r w:rsidR="001F2140" w:rsidRPr="008401F9">
        <w:rPr>
          <w:rFonts w:ascii="Arial" w:eastAsia="Times New Roman" w:hAnsi="Arial" w:cs="Arial"/>
          <w:b/>
          <w:bCs/>
          <w:color w:val="292F3F"/>
          <w:sz w:val="18"/>
          <w:szCs w:val="18"/>
        </w:rPr>
        <w:t xml:space="preserve"> </w:t>
      </w:r>
      <w:r w:rsidRPr="008401F9">
        <w:rPr>
          <w:rFonts w:ascii="Arial" w:eastAsia="Times New Roman" w:hAnsi="Arial" w:cs="Arial"/>
          <w:b/>
          <w:bCs/>
          <w:color w:val="292F3F"/>
          <w:sz w:val="18"/>
          <w:szCs w:val="18"/>
        </w:rPr>
        <w:t>through December 31/February 28/May 3</w:t>
      </w:r>
      <w:r w:rsidRPr="008401F9">
        <w:rPr>
          <w:rFonts w:ascii="Arial" w:eastAsia="Times New Roman" w:hAnsi="Arial" w:cs="Arial"/>
          <w:color w:val="292F3F"/>
          <w:sz w:val="18"/>
          <w:szCs w:val="18"/>
        </w:rPr>
        <w:t>].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 The registration fee includes access to the </w:t>
      </w:r>
      <w:r w:rsidR="001F2140">
        <w:rPr>
          <w:rFonts w:ascii="Arial" w:eastAsia="Times New Roman" w:hAnsi="Arial" w:cs="Arial"/>
          <w:color w:val="292F3F"/>
          <w:sz w:val="18"/>
          <w:szCs w:val="18"/>
        </w:rPr>
        <w:t>Main Stage Events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, Opening Reception, CME sessions, Exhibit Hall, clinical </w:t>
      </w:r>
      <w:proofErr w:type="spellStart"/>
      <w:r w:rsidRPr="00F36A81">
        <w:rPr>
          <w:rFonts w:ascii="Arial" w:eastAsia="Times New Roman" w:hAnsi="Arial" w:cs="Arial"/>
          <w:color w:val="292F3F"/>
          <w:sz w:val="18"/>
          <w:szCs w:val="18"/>
        </w:rPr>
        <w:t>ePoster</w:t>
      </w:r>
      <w:proofErr w:type="spellEnd"/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sessions, and networking events with more than 5,000 PAs and other healthcare thought leaders.</w:t>
      </w:r>
    </w:p>
    <w:p w14:paraId="36D0DDEE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05DEBF84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>My estimated cost for travel is $ [</w:t>
      </w:r>
      <w:r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>Cost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>] and cost for hotel accommodations is $ [</w:t>
      </w:r>
      <w:r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>Cost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>].  The total cost associated with attending this conference is $ [</w:t>
      </w:r>
      <w:r w:rsidRPr="00F36A81">
        <w:rPr>
          <w:rFonts w:ascii="Arial" w:eastAsia="Times New Roman" w:hAnsi="Arial" w:cs="Arial"/>
          <w:b/>
          <w:bCs/>
          <w:color w:val="292F3F"/>
          <w:sz w:val="18"/>
          <w:szCs w:val="18"/>
        </w:rPr>
        <w:t>Cost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>].</w:t>
      </w:r>
    </w:p>
    <w:p w14:paraId="4D65EC71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</w:t>
      </w:r>
    </w:p>
    <w:p w14:paraId="5A2C7B73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>Attending AAPA 202</w:t>
      </w:r>
      <w:r>
        <w:rPr>
          <w:rFonts w:ascii="Arial" w:eastAsia="Times New Roman" w:hAnsi="Arial" w:cs="Arial"/>
          <w:color w:val="292F3F"/>
          <w:sz w:val="18"/>
          <w:szCs w:val="18"/>
        </w:rPr>
        <w:t>3</w:t>
      </w:r>
      <w:r w:rsidRPr="00F36A81">
        <w:rPr>
          <w:rFonts w:ascii="Arial" w:eastAsia="Times New Roman" w:hAnsi="Arial" w:cs="Arial"/>
          <w:color w:val="292F3F"/>
          <w:sz w:val="18"/>
          <w:szCs w:val="18"/>
        </w:rPr>
        <w:t xml:space="preserve"> will enhance my professional knowledge and skills and enable me to provide better care to our patients.  I would be thrilled to have the opportunity to attend.</w:t>
      </w:r>
    </w:p>
    <w:p w14:paraId="7788C0CB" w14:textId="77777777" w:rsidR="00073C13" w:rsidRPr="00F36A81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545919AA" w14:textId="77777777" w:rsidR="00073C13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F36A81">
        <w:rPr>
          <w:rFonts w:ascii="Arial" w:eastAsia="Times New Roman" w:hAnsi="Arial" w:cs="Arial"/>
          <w:color w:val="292F3F"/>
          <w:sz w:val="18"/>
          <w:szCs w:val="18"/>
        </w:rPr>
        <w:t>Thank for your consideration of this request.</w:t>
      </w:r>
    </w:p>
    <w:p w14:paraId="793A7A94" w14:textId="77777777" w:rsidR="00073C13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537D6837" w14:textId="77777777" w:rsidR="00073C13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>Sincerely,</w:t>
      </w:r>
    </w:p>
    <w:p w14:paraId="0D13E7EA" w14:textId="77777777" w:rsidR="00073C13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4FB4BEFE" w14:textId="77777777" w:rsidR="00073C13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[Signature]</w:t>
      </w:r>
    </w:p>
    <w:p w14:paraId="640FFEF2" w14:textId="77777777" w:rsidR="00073C13" w:rsidRPr="00785837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</w:p>
    <w:p w14:paraId="54B48099" w14:textId="77777777" w:rsidR="00073C13" w:rsidRPr="00785837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[Your Name]</w:t>
      </w:r>
    </w:p>
    <w:p w14:paraId="2BB662FF" w14:textId="77777777" w:rsidR="00073C13" w:rsidRDefault="00073C13" w:rsidP="00073C13"/>
    <w:p w14:paraId="18AC712E" w14:textId="45B142C5" w:rsidR="00EB72B2" w:rsidRPr="00073C13" w:rsidRDefault="00EB72B2" w:rsidP="00073C13"/>
    <w:sectPr w:rsidR="00EB72B2" w:rsidRPr="00073C13" w:rsidSect="00EB72B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160" w:right="1080" w:bottom="180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F92D" w14:textId="77777777" w:rsidR="008936E8" w:rsidRDefault="008936E8" w:rsidP="00A14409">
      <w:r>
        <w:separator/>
      </w:r>
    </w:p>
  </w:endnote>
  <w:endnote w:type="continuationSeparator" w:id="0">
    <w:p w14:paraId="1DBAFE62" w14:textId="77777777" w:rsidR="008936E8" w:rsidRDefault="008936E8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3A78" w14:textId="4D9370ED" w:rsidR="00A14409" w:rsidRDefault="00412A6B" w:rsidP="00A14409">
    <w:pPr>
      <w:pStyle w:val="Footer"/>
      <w:ind w:right="360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4037137" wp14:editId="46B48E23">
          <wp:simplePos x="0" y="0"/>
          <wp:positionH relativeFrom="column">
            <wp:posOffset>-679450</wp:posOffset>
          </wp:positionH>
          <wp:positionV relativeFrom="paragraph">
            <wp:posOffset>163195</wp:posOffset>
          </wp:positionV>
          <wp:extent cx="7758430" cy="367665"/>
          <wp:effectExtent l="0" t="0" r="127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8430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ED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2C60185A">
              <wp:simplePos x="0" y="0"/>
              <wp:positionH relativeFrom="column">
                <wp:posOffset>6415405</wp:posOffset>
              </wp:positionH>
              <wp:positionV relativeFrom="paragraph">
                <wp:posOffset>204470</wp:posOffset>
              </wp:positionV>
              <wp:extent cx="660400" cy="2190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6847E8EF" w:rsidR="00E81996" w:rsidRPr="0011613F" w:rsidRDefault="0011613F" w:rsidP="00EB7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</w:pPr>
                          <w:r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t>0</w:t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fldChar w:fldCharType="begin"/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32072" w:rsidRPr="00A7544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292F3F"/>
                              <w:sz w:val="18"/>
                              <w:szCs w:val="18"/>
                            </w:rPr>
                            <w:t>1</w:t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05.15pt;margin-top:16.1pt;width:52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" filled="f" stroked="f">
              <v:textbox>
                <w:txbxContent>
                  <w:p w14:paraId="00836F44" w14:textId="6847E8EF" w:rsidR="00E81996" w:rsidRPr="0011613F" w:rsidRDefault="0011613F" w:rsidP="00EB72B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</w:pPr>
                    <w:r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t>0</w:t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fldChar w:fldCharType="begin"/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instrText xml:space="preserve"> PAGE </w:instrText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fldChar w:fldCharType="separate"/>
                    </w:r>
                    <w:r w:rsidR="00332072" w:rsidRPr="00A7544C">
                      <w:rPr>
                        <w:rFonts w:ascii="Arial" w:hAnsi="Arial" w:cs="Arial"/>
                        <w:b/>
                        <w:bCs/>
                        <w:noProof/>
                        <w:color w:val="292F3F"/>
                        <w:sz w:val="18"/>
                        <w:szCs w:val="18"/>
                      </w:rPr>
                      <w:t>1</w:t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B6AB" w14:textId="77777777" w:rsidR="008936E8" w:rsidRDefault="008936E8" w:rsidP="00A14409">
      <w:r>
        <w:separator/>
      </w:r>
    </w:p>
  </w:footnote>
  <w:footnote w:type="continuationSeparator" w:id="0">
    <w:p w14:paraId="651B6396" w14:textId="77777777" w:rsidR="008936E8" w:rsidRDefault="008936E8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EA88" w14:textId="77777777" w:rsidR="00A14409" w:rsidRDefault="007357C4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F68E" w14:textId="263C7848" w:rsidR="00A14409" w:rsidRDefault="000E5028" w:rsidP="00535223">
    <w:pPr>
      <w:pStyle w:val="Header"/>
      <w:tabs>
        <w:tab w:val="left" w:pos="900"/>
        <w:tab w:val="right" w:pos="1008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52F4CFA2" wp14:editId="7C1FE3D3">
          <wp:simplePos x="0" y="0"/>
          <wp:positionH relativeFrom="column">
            <wp:posOffset>-698500</wp:posOffset>
          </wp:positionH>
          <wp:positionV relativeFrom="paragraph">
            <wp:posOffset>-462915</wp:posOffset>
          </wp:positionV>
          <wp:extent cx="7776210" cy="901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21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223">
      <w:tab/>
    </w:r>
    <w:r w:rsidR="00535223">
      <w:tab/>
    </w:r>
    <w:r w:rsidR="00535223">
      <w:tab/>
    </w:r>
    <w:r w:rsidR="00535223">
      <w:tab/>
    </w:r>
    <w:r w:rsidR="00EA1E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5856"/>
    <w:multiLevelType w:val="hybridMultilevel"/>
    <w:tmpl w:val="67500724"/>
    <w:lvl w:ilvl="0" w:tplc="B43867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621113430">
    <w:abstractNumId w:val="1"/>
  </w:num>
  <w:num w:numId="2" w16cid:durableId="2061128548">
    <w:abstractNumId w:val="3"/>
  </w:num>
  <w:num w:numId="3" w16cid:durableId="2037541662">
    <w:abstractNumId w:val="4"/>
  </w:num>
  <w:num w:numId="4" w16cid:durableId="1903372084">
    <w:abstractNumId w:val="2"/>
  </w:num>
  <w:num w:numId="5" w16cid:durableId="1189874032">
    <w:abstractNumId w:val="6"/>
  </w:num>
  <w:num w:numId="6" w16cid:durableId="484735994">
    <w:abstractNumId w:val="5"/>
  </w:num>
  <w:num w:numId="7" w16cid:durableId="98732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66BB4"/>
    <w:rsid w:val="00073C13"/>
    <w:rsid w:val="0009018E"/>
    <w:rsid w:val="000C6118"/>
    <w:rsid w:val="000D0158"/>
    <w:rsid w:val="000E5028"/>
    <w:rsid w:val="001015E8"/>
    <w:rsid w:val="0011613F"/>
    <w:rsid w:val="00197592"/>
    <w:rsid w:val="001F2140"/>
    <w:rsid w:val="002018F8"/>
    <w:rsid w:val="002B00F4"/>
    <w:rsid w:val="00332072"/>
    <w:rsid w:val="00412A6B"/>
    <w:rsid w:val="00461A65"/>
    <w:rsid w:val="00497739"/>
    <w:rsid w:val="004B1CB1"/>
    <w:rsid w:val="004F7B42"/>
    <w:rsid w:val="00535223"/>
    <w:rsid w:val="00622022"/>
    <w:rsid w:val="00695964"/>
    <w:rsid w:val="006975DD"/>
    <w:rsid w:val="00706C3B"/>
    <w:rsid w:val="007357C4"/>
    <w:rsid w:val="00760935"/>
    <w:rsid w:val="007864C4"/>
    <w:rsid w:val="007F2EDE"/>
    <w:rsid w:val="00831B4C"/>
    <w:rsid w:val="00856157"/>
    <w:rsid w:val="00867ED2"/>
    <w:rsid w:val="008936E8"/>
    <w:rsid w:val="009236BC"/>
    <w:rsid w:val="00937A41"/>
    <w:rsid w:val="00954321"/>
    <w:rsid w:val="009861BC"/>
    <w:rsid w:val="00A14409"/>
    <w:rsid w:val="00A260C0"/>
    <w:rsid w:val="00A64210"/>
    <w:rsid w:val="00A7544C"/>
    <w:rsid w:val="00AB0F89"/>
    <w:rsid w:val="00B65AB9"/>
    <w:rsid w:val="00B862FF"/>
    <w:rsid w:val="00BE577B"/>
    <w:rsid w:val="00C004F6"/>
    <w:rsid w:val="00C24616"/>
    <w:rsid w:val="00C26F98"/>
    <w:rsid w:val="00CA0BAA"/>
    <w:rsid w:val="00CC0E7D"/>
    <w:rsid w:val="00D03174"/>
    <w:rsid w:val="00D73DB8"/>
    <w:rsid w:val="00D81A13"/>
    <w:rsid w:val="00DF70A7"/>
    <w:rsid w:val="00E550A5"/>
    <w:rsid w:val="00E80C1C"/>
    <w:rsid w:val="00E81996"/>
    <w:rsid w:val="00EA1E34"/>
    <w:rsid w:val="00EB50B3"/>
    <w:rsid w:val="00EB72B2"/>
    <w:rsid w:val="00EE36AB"/>
    <w:rsid w:val="00EF622E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320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50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7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C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C13"/>
    <w:rPr>
      <w:sz w:val="20"/>
      <w:szCs w:val="20"/>
    </w:rPr>
  </w:style>
  <w:style w:type="paragraph" w:styleId="Revision">
    <w:name w:val="Revision"/>
    <w:hidden/>
    <w:uiPriority w:val="99"/>
    <w:semiHidden/>
    <w:rsid w:val="001F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4689B"/>
    <w:rsid w:val="001F6BB8"/>
    <w:rsid w:val="003B4118"/>
    <w:rsid w:val="004F5817"/>
    <w:rsid w:val="00530774"/>
    <w:rsid w:val="00613EF2"/>
    <w:rsid w:val="007E04A5"/>
    <w:rsid w:val="007E5A76"/>
    <w:rsid w:val="0088797F"/>
    <w:rsid w:val="00A90994"/>
    <w:rsid w:val="00B82D3C"/>
    <w:rsid w:val="00BE7DCD"/>
    <w:rsid w:val="00DA03D0"/>
    <w:rsid w:val="00DF6153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D9F49-034B-9343-82C1-9C21D24B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Amy Turner</cp:lastModifiedBy>
  <cp:revision>2</cp:revision>
  <cp:lastPrinted>2020-07-14T16:06:00Z</cp:lastPrinted>
  <dcterms:created xsi:type="dcterms:W3CDTF">2022-09-20T16:25:00Z</dcterms:created>
  <dcterms:modified xsi:type="dcterms:W3CDTF">2022-09-20T16:25:00Z</dcterms:modified>
</cp:coreProperties>
</file>